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34" w:rsidRPr="00447419" w:rsidRDefault="002F1334" w:rsidP="002F1334">
      <w:pPr>
        <w:jc w:val="center"/>
        <w:rPr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334" w:rsidRPr="005D14F5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F1334" w:rsidRPr="005D14F5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F1334" w:rsidRPr="005D14F5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2F1334" w:rsidRPr="005D14F5" w:rsidRDefault="002F1334" w:rsidP="002F1334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2F1334" w:rsidRPr="005D14F5" w:rsidRDefault="00804246" w:rsidP="002F133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29</w:t>
      </w:r>
      <w:r w:rsidR="002F1334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F1334" w:rsidRPr="005D14F5">
        <w:rPr>
          <w:rFonts w:ascii="Times New Roman" w:hAnsi="Times New Roman" w:cs="Times New Roman"/>
          <w:sz w:val="32"/>
        </w:rPr>
        <w:t>сесія</w:t>
      </w:r>
      <w:proofErr w:type="spellEnd"/>
      <w:r w:rsidR="002F1334" w:rsidRPr="005D14F5">
        <w:rPr>
          <w:rFonts w:ascii="Times New Roman" w:hAnsi="Times New Roman" w:cs="Times New Roman"/>
          <w:sz w:val="32"/>
        </w:rPr>
        <w:t xml:space="preserve"> </w:t>
      </w:r>
      <w:r w:rsidR="002F1334" w:rsidRPr="005D14F5">
        <w:rPr>
          <w:rFonts w:ascii="Times New Roman" w:hAnsi="Times New Roman" w:cs="Times New Roman"/>
          <w:sz w:val="32"/>
          <w:lang w:val="en-US"/>
        </w:rPr>
        <w:t>VII</w:t>
      </w:r>
      <w:r w:rsidR="002F1334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F1334" w:rsidRPr="005D14F5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2F1334" w:rsidRPr="005D14F5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334" w:rsidRPr="005D14F5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D14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5D14F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F1334" w:rsidRPr="0099402F" w:rsidRDefault="002F1334" w:rsidP="002F1334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F1334" w:rsidRPr="000D17DE" w:rsidRDefault="002F1334" w:rsidP="002F1334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C0943">
        <w:rPr>
          <w:rFonts w:ascii="Times New Roman" w:hAnsi="Times New Roman" w:cs="Times New Roman"/>
          <w:sz w:val="28"/>
          <w:szCs w:val="28"/>
          <w:lang w:val="uk-UA"/>
        </w:rPr>
        <w:t>04 жовтня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8B2761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C0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C0943">
        <w:rPr>
          <w:rFonts w:ascii="Times New Roman" w:hAnsi="Times New Roman" w:cs="Times New Roman"/>
          <w:sz w:val="28"/>
          <w:szCs w:val="28"/>
          <w:lang w:val="uk-UA"/>
        </w:rPr>
        <w:t>29-29/2017</w:t>
      </w:r>
    </w:p>
    <w:p w:rsidR="002F1334" w:rsidRPr="000D17DE" w:rsidRDefault="002F1334" w:rsidP="002F13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F1334" w:rsidRPr="008B2761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2F1334" w:rsidRPr="008B2761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  <w:r w:rsidRPr="008B276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2F1334" w:rsidRPr="008B2761" w:rsidRDefault="002F1334" w:rsidP="002F1334">
      <w:pPr>
        <w:spacing w:after="0" w:line="240" w:lineRule="auto"/>
        <w:ind w:left="-540"/>
        <w:rPr>
          <w:rStyle w:val="FontStyle15"/>
          <w:b/>
          <w:sz w:val="28"/>
          <w:szCs w:val="28"/>
          <w:lang w:val="uk-UA" w:eastAsia="uk-UA"/>
        </w:rPr>
      </w:pPr>
      <w:r w:rsidRPr="008B2761">
        <w:rPr>
          <w:rStyle w:val="FontStyle15"/>
          <w:b/>
          <w:sz w:val="28"/>
          <w:szCs w:val="28"/>
          <w:lang w:val="uk-UA" w:eastAsia="uk-UA"/>
        </w:rPr>
        <w:t xml:space="preserve">від 24 листопада 2015 року №6-2/2015 </w:t>
      </w:r>
    </w:p>
    <w:p w:rsidR="002F1334" w:rsidRPr="008B2761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структури апарату</w:t>
      </w:r>
    </w:p>
    <w:p w:rsidR="002F1334" w:rsidRPr="008B2761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2F1334" w:rsidRPr="008B2761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2F1334" w:rsidRPr="008B2761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2F1334" w:rsidRPr="0028565F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2F1334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  </w:t>
      </w:r>
      <w:r w:rsidRPr="005D14F5">
        <w:rPr>
          <w:rStyle w:val="FontStyle15"/>
          <w:sz w:val="28"/>
          <w:szCs w:val="28"/>
          <w:lang w:val="uk-UA" w:eastAsia="uk-UA"/>
        </w:rPr>
        <w:t xml:space="preserve">Відповідно до статей 25, 26, 42, 54, 59, 73 Закону України «Про місцеве самоврядування в Україні», з метою </w:t>
      </w:r>
      <w:r>
        <w:rPr>
          <w:rStyle w:val="FontStyle15"/>
          <w:sz w:val="28"/>
          <w:szCs w:val="28"/>
          <w:lang w:val="uk-UA" w:eastAsia="uk-UA"/>
        </w:rPr>
        <w:t xml:space="preserve">підвищення ефективності роботи виконавчих органів виконавчого комітету Ніжинської міської ради у зв’язку з децентралізацією, </w:t>
      </w:r>
      <w:r w:rsidRPr="005D14F5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:rsidR="002F1334" w:rsidRDefault="002F1334" w:rsidP="0028565F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b/>
          <w:sz w:val="28"/>
          <w:szCs w:val="28"/>
          <w:lang w:val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</w:t>
      </w:r>
      <w:r>
        <w:rPr>
          <w:rStyle w:val="FontStyle15"/>
          <w:sz w:val="28"/>
          <w:szCs w:val="28"/>
          <w:lang w:val="uk-UA" w:eastAsia="uk-UA"/>
        </w:rPr>
        <w:t xml:space="preserve">       1.Внести зміни до підпункт</w:t>
      </w:r>
      <w:r w:rsidR="00BE2D87">
        <w:rPr>
          <w:rStyle w:val="FontStyle15"/>
          <w:sz w:val="28"/>
          <w:szCs w:val="28"/>
          <w:lang w:val="uk-UA" w:eastAsia="uk-UA"/>
        </w:rPr>
        <w:t>ів 1.2.,</w:t>
      </w:r>
      <w:r>
        <w:rPr>
          <w:rStyle w:val="FontStyle15"/>
          <w:sz w:val="28"/>
          <w:szCs w:val="28"/>
          <w:lang w:val="uk-UA" w:eastAsia="uk-UA"/>
        </w:rPr>
        <w:t xml:space="preserve"> 1.3. пункту 1 рішення Ніжинської міської ради </w:t>
      </w:r>
      <w:r w:rsidRPr="00917082">
        <w:rPr>
          <w:sz w:val="28"/>
          <w:szCs w:val="28"/>
          <w:lang w:val="en-US"/>
        </w:rPr>
        <w:t>VII</w:t>
      </w:r>
      <w:r w:rsidRPr="00917082">
        <w:rPr>
          <w:sz w:val="28"/>
          <w:szCs w:val="28"/>
          <w:lang w:val="uk-UA"/>
        </w:rPr>
        <w:t xml:space="preserve"> скликання</w:t>
      </w:r>
      <w:r>
        <w:rPr>
          <w:rStyle w:val="FontStyle15"/>
          <w:sz w:val="28"/>
          <w:szCs w:val="28"/>
          <w:lang w:val="uk-UA" w:eastAsia="uk-UA"/>
        </w:rPr>
        <w:t xml:space="preserve">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</w:t>
      </w:r>
      <w:r w:rsidR="00BE2D87">
        <w:rPr>
          <w:rStyle w:val="FontStyle15"/>
          <w:sz w:val="28"/>
          <w:szCs w:val="28"/>
          <w:lang w:val="uk-UA" w:eastAsia="uk-UA"/>
        </w:rPr>
        <w:t xml:space="preserve">                          </w:t>
      </w:r>
      <w:r>
        <w:rPr>
          <w:rStyle w:val="FontStyle15"/>
          <w:sz w:val="28"/>
          <w:szCs w:val="28"/>
          <w:lang w:val="uk-UA" w:eastAsia="uk-UA"/>
        </w:rPr>
        <w:t xml:space="preserve">та викласти його в такій редакції: </w:t>
      </w:r>
    </w:p>
    <w:p w:rsidR="002F1334" w:rsidRPr="00055042" w:rsidRDefault="002F1334" w:rsidP="002F1334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042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Pr="008B37AA">
        <w:rPr>
          <w:rFonts w:ascii="Times New Roman" w:hAnsi="Times New Roman" w:cs="Times New Roman"/>
          <w:b/>
          <w:sz w:val="28"/>
          <w:szCs w:val="28"/>
          <w:lang w:val="uk-UA"/>
        </w:rPr>
        <w:t>Керівний склад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740"/>
        <w:gridCol w:w="1440"/>
      </w:tblGrid>
      <w:tr w:rsidR="002F1334" w:rsidRPr="00BE2D87" w:rsidTr="00BC7A95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2F1334" w:rsidRPr="00BE2D87" w:rsidTr="00BC7A95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2F1334" w:rsidTr="00BC7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Ніжинської міської ради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2F1334" w:rsidTr="00BC7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Ніжинської міської ради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2F1334" w:rsidTr="00BC7A95">
        <w:trPr>
          <w:trHeight w:val="6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F1334" w:rsidTr="00BC7A95">
        <w:trPr>
          <w:trHeight w:val="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672C2C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3</w:t>
            </w:r>
          </w:p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F1334" w:rsidTr="00BC7A95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2F1334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11F9" w:rsidRDefault="00A511F9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11F9" w:rsidRDefault="00A511F9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334" w:rsidRPr="00055042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04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1.2.Структурні підрозділи апарату виконавчого комітету                     Ніжинської міської ради Чернігівської області</w:t>
      </w:r>
    </w:p>
    <w:tbl>
      <w:tblPr>
        <w:tblpPr w:leftFromText="180" w:rightFromText="180" w:vertAnchor="text" w:horzAnchor="margin" w:tblpXSpec="center" w:tblpY="679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700"/>
        <w:gridCol w:w="1620"/>
        <w:gridCol w:w="1519"/>
        <w:gridCol w:w="1418"/>
        <w:gridCol w:w="1563"/>
        <w:gridCol w:w="792"/>
      </w:tblGrid>
      <w:tr w:rsidR="002F1334" w:rsidRPr="00055042" w:rsidTr="00BC7A95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pStyle w:val="a3"/>
              <w:jc w:val="center"/>
            </w:pPr>
            <w:r w:rsidRPr="00055042">
              <w:t>№</w:t>
            </w:r>
          </w:p>
          <w:p w:rsidR="002F1334" w:rsidRPr="00055042" w:rsidRDefault="002F1334" w:rsidP="00BC7A95">
            <w:pPr>
              <w:pStyle w:val="a3"/>
              <w:jc w:val="center"/>
            </w:pPr>
            <w:r w:rsidRPr="00055042"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Повна назва 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Начальник відділ</w:t>
            </w:r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у; начальник </w:t>
            </w: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відділу</w:t>
            </w:r>
            <w:proofErr w:type="spellEnd"/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-</w:t>
            </w:r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головний</w:t>
            </w:r>
            <w:proofErr w:type="spellEnd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 бухгалтер*; </w:t>
            </w: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начальник </w:t>
            </w:r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сектор</w:t>
            </w: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</w:t>
            </w:r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 **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Головний</w:t>
            </w:r>
            <w:proofErr w:type="spellEnd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спеціалі</w:t>
            </w:r>
            <w:proofErr w:type="gram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ст</w:t>
            </w:r>
            <w:proofErr w:type="spellEnd"/>
            <w:proofErr w:type="gramEnd"/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0550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головний спеціаліст - системний адміністратор*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Спеціалі</w:t>
            </w:r>
            <w:proofErr w:type="gram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ст</w:t>
            </w:r>
            <w:proofErr w:type="spellEnd"/>
            <w:proofErr w:type="gramEnd"/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І </w:t>
            </w: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категорії</w:t>
            </w:r>
            <w:proofErr w:type="spellEnd"/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2F1334" w:rsidRPr="004E232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Спеціаліст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ІІ </w:t>
            </w: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категорії</w:t>
            </w:r>
            <w:proofErr w:type="spellEnd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* </w:t>
            </w: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pStyle w:val="a3"/>
              <w:ind w:left="-108" w:right="-147"/>
              <w:jc w:val="center"/>
              <w:rPr>
                <w:sz w:val="21"/>
                <w:szCs w:val="21"/>
              </w:rPr>
            </w:pPr>
            <w:r w:rsidRPr="00055042">
              <w:rPr>
                <w:sz w:val="21"/>
                <w:szCs w:val="21"/>
              </w:rPr>
              <w:t>Робітник з обслуговування органів місцевого самоврядування та їх виконавчих органів</w:t>
            </w:r>
          </w:p>
          <w:p w:rsidR="002F1334" w:rsidRPr="00055042" w:rsidRDefault="002F1334" w:rsidP="00BC7A9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055042">
              <w:rPr>
                <w:sz w:val="23"/>
                <w:szCs w:val="23"/>
              </w:rPr>
              <w:t>Усього посад</w:t>
            </w:r>
          </w:p>
        </w:tc>
      </w:tr>
      <w:tr w:rsidR="002F1334" w:rsidRPr="00055042" w:rsidTr="00BC7A95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</w:pPr>
          </w:p>
          <w:p w:rsidR="002F1334" w:rsidRPr="00055042" w:rsidRDefault="002F1334" w:rsidP="00BC7A95">
            <w:pPr>
              <w:pStyle w:val="a3"/>
              <w:jc w:val="center"/>
            </w:pPr>
            <w:r w:rsidRPr="00055042">
              <w:t>1.</w:t>
            </w:r>
          </w:p>
          <w:p w:rsidR="002F1334" w:rsidRPr="00055042" w:rsidRDefault="002F1334" w:rsidP="00BC7A95">
            <w:pPr>
              <w:pStyle w:val="a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pStyle w:val="a3"/>
              <w:jc w:val="center"/>
              <w:rPr>
                <w:b/>
              </w:rPr>
            </w:pPr>
            <w:r w:rsidRPr="00055042">
              <w:rPr>
                <w:b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b/>
                <w:u w:val="single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</w:pPr>
          </w:p>
          <w:p w:rsidR="002F1334" w:rsidRPr="00055042" w:rsidRDefault="002F1334" w:rsidP="00BC7A95">
            <w:pPr>
              <w:pStyle w:val="a3"/>
              <w:jc w:val="center"/>
            </w:pPr>
            <w:r w:rsidRPr="00055042">
              <w:t>4</w:t>
            </w:r>
          </w:p>
          <w:p w:rsidR="002F1334" w:rsidRPr="00055042" w:rsidRDefault="002F1334" w:rsidP="00BC7A95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</w:pPr>
            <w:r w:rsidRPr="00055042"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055042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b/>
                <w:u w:val="single"/>
              </w:rPr>
              <w:t>5</w:t>
            </w:r>
          </w:p>
        </w:tc>
      </w:tr>
      <w:tr w:rsidR="002F1334" w:rsidRPr="00055042" w:rsidTr="00BC7A95">
        <w:trPr>
          <w:trHeight w:val="10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</w:pPr>
            <w:r w:rsidRPr="00055042"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</w:rPr>
            </w:pPr>
            <w:r w:rsidRPr="00055042">
              <w:rPr>
                <w:b/>
              </w:rPr>
              <w:t>Відділ з питань діловодства та роботи                             зі зверненнями громадян: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b/>
                <w:u w:val="single"/>
              </w:rPr>
              <w:t>1</w:t>
            </w:r>
          </w:p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u w:val="single"/>
              </w:rPr>
              <w:t>2**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</w:pPr>
            <w:r w:rsidRPr="00055042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B6282D" w:rsidP="00B6282D">
            <w:pPr>
              <w:pStyle w:val="a3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05504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b/>
                <w:u w:val="single"/>
              </w:rPr>
              <w:t>6</w:t>
            </w:r>
          </w:p>
        </w:tc>
      </w:tr>
      <w:tr w:rsidR="002F1334" w:rsidRPr="00055042" w:rsidTr="00BC7A95">
        <w:trPr>
          <w:trHeight w:val="4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i/>
              </w:rPr>
            </w:pPr>
            <w:r w:rsidRPr="00055042">
              <w:rPr>
                <w:i/>
              </w:rPr>
              <w:t>2.1.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</w:rPr>
              <w:t xml:space="preserve">Сектор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діловодства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 w:rsidRPr="00055042">
              <w:rPr>
                <w:rFonts w:ascii="Times New Roman" w:hAnsi="Times New Roman" w:cs="Times New Roman"/>
                <w:i/>
              </w:rPr>
              <w:t>обл</w:t>
            </w:r>
            <w:proofErr w:type="gramEnd"/>
            <w:r w:rsidRPr="00055042">
              <w:rPr>
                <w:rFonts w:ascii="Times New Roman" w:hAnsi="Times New Roman" w:cs="Times New Roman"/>
                <w:i/>
              </w:rPr>
              <w:t>іку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 та контролю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055042">
              <w:rPr>
                <w:rFonts w:ascii="Times New Roman" w:hAnsi="Times New Roman" w:cs="Times New Roman"/>
                <w:i/>
                <w:u w:val="single"/>
              </w:rPr>
              <w:t>1**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B6282D" w:rsidRDefault="00B6282D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55042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4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  <w:lang w:val="en-US"/>
              </w:rPr>
              <w:t>2</w:t>
            </w:r>
          </w:p>
        </w:tc>
      </w:tr>
      <w:tr w:rsidR="002F1334" w:rsidRPr="00055042" w:rsidTr="00BC7A95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i/>
              </w:rPr>
            </w:pPr>
            <w:r w:rsidRPr="00055042">
              <w:rPr>
                <w:i/>
              </w:rPr>
              <w:t>2.2.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</w:rPr>
              <w:t xml:space="preserve">Сектор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питань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прийому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громадян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і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звернень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055042">
              <w:rPr>
                <w:rFonts w:ascii="Times New Roman" w:hAnsi="Times New Roman" w:cs="Times New Roman"/>
                <w:i/>
                <w:u w:val="single"/>
              </w:rPr>
              <w:t>1**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4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2F1334" w:rsidRPr="00055042" w:rsidTr="00BC7A95">
        <w:trPr>
          <w:trHeight w:val="8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i/>
              </w:rPr>
            </w:pPr>
            <w:r w:rsidRPr="00055042">
              <w:rPr>
                <w:i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lang w:val="uk-UA"/>
              </w:rPr>
              <w:t xml:space="preserve">Відділ юридично </w:t>
            </w:r>
            <w:proofErr w:type="spellStart"/>
            <w:r w:rsidRPr="00055042">
              <w:rPr>
                <w:rFonts w:ascii="Times New Roman" w:hAnsi="Times New Roman" w:cs="Times New Roman"/>
                <w:b/>
                <w:lang w:val="uk-UA"/>
              </w:rPr>
              <w:t>-кадрового</w:t>
            </w:r>
            <w:proofErr w:type="spellEnd"/>
            <w:r w:rsidRPr="00055042">
              <w:rPr>
                <w:rFonts w:ascii="Times New Roman" w:hAnsi="Times New Roman" w:cs="Times New Roman"/>
                <w:b/>
                <w:lang w:val="uk-UA"/>
              </w:rPr>
              <w:t xml:space="preserve"> забезпечення: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b/>
                <w:u w:val="single"/>
              </w:rPr>
              <w:t>1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055042">
              <w:rPr>
                <w:rFonts w:ascii="Times New Roman" w:hAnsi="Times New Roman" w:cs="Times New Roman"/>
                <w:u w:val="single"/>
              </w:rPr>
              <w:t>2**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504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50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4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u w:val="single"/>
                <w:lang w:val="uk-UA"/>
              </w:rPr>
              <w:t>6</w:t>
            </w:r>
          </w:p>
        </w:tc>
      </w:tr>
      <w:tr w:rsidR="002F1334" w:rsidRPr="00055042" w:rsidTr="00BC7A95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i/>
              </w:rPr>
            </w:pPr>
            <w:r w:rsidRPr="00055042">
              <w:rPr>
                <w:i/>
              </w:rPr>
              <w:t>3.1.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</w:rPr>
              <w:t>Сектор</w:t>
            </w:r>
            <w:r w:rsidRPr="00055042">
              <w:rPr>
                <w:rFonts w:ascii="Times New Roman" w:hAnsi="Times New Roman" w:cs="Times New Roman"/>
                <w:i/>
                <w:lang w:val="uk-UA"/>
              </w:rPr>
              <w:t xml:space="preserve"> з питань 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кадрової політики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055042">
              <w:rPr>
                <w:rFonts w:ascii="Times New Roman" w:hAnsi="Times New Roman" w:cs="Times New Roman"/>
                <w:i/>
                <w:u w:val="single"/>
              </w:rPr>
              <w:t>1**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2F1334" w:rsidRPr="00055042" w:rsidTr="00BC7A95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i/>
              </w:rPr>
            </w:pPr>
            <w:r w:rsidRPr="00055042">
              <w:rPr>
                <w:i/>
              </w:rPr>
              <w:t>3.2.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Сектор з питань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2F1334" w:rsidRPr="00055042" w:rsidTr="00BC7A95">
        <w:trPr>
          <w:trHeight w:val="8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</w:pPr>
            <w:r w:rsidRPr="00055042"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lang w:val="uk-UA"/>
              </w:rPr>
              <w:t>Відділ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lang w:val="uk-UA"/>
              </w:rPr>
              <w:t xml:space="preserve">бухгалтерського 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lang w:val="uk-UA"/>
              </w:rPr>
              <w:t>обліку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5042">
              <w:rPr>
                <w:rFonts w:ascii="Times New Roman" w:hAnsi="Times New Roman" w:cs="Times New Roman"/>
                <w:lang w:val="uk-UA"/>
              </w:rPr>
              <w:t>1*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5042">
              <w:rPr>
                <w:rFonts w:ascii="Times New Roman" w:hAnsi="Times New Roman" w:cs="Times New Roman"/>
                <w:lang w:val="uk-UA"/>
              </w:rPr>
              <w:t>2*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50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2F1334" w:rsidRPr="00055042" w:rsidTr="00BC7A95">
        <w:trPr>
          <w:trHeight w:val="11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i/>
              </w:rPr>
            </w:pPr>
            <w:r w:rsidRPr="00055042">
              <w:rPr>
                <w:i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lang w:val="uk-UA"/>
              </w:rPr>
              <w:t>Відділ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8F72D2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F1334" w:rsidRPr="0005504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</w:pPr>
            <w:r w:rsidRPr="00055042"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b/>
                <w:u w:val="single"/>
              </w:rPr>
              <w:t>1</w:t>
            </w:r>
            <w:r w:rsidR="008F72D2">
              <w:rPr>
                <w:b/>
                <w:u w:val="single"/>
              </w:rPr>
              <w:t>7</w:t>
            </w:r>
          </w:p>
          <w:p w:rsidR="002F1334" w:rsidRPr="00055042" w:rsidRDefault="002F1334" w:rsidP="00BC7A95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055042">
              <w:rPr>
                <w:i/>
                <w:sz w:val="20"/>
                <w:szCs w:val="20"/>
              </w:rPr>
              <w:t>(ПОМС- 2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</w:t>
            </w:r>
            <w:r w:rsidRPr="00055042">
              <w:rPr>
                <w:rFonts w:ascii="Times New Roman" w:hAnsi="Times New Roman" w:cs="Times New Roman"/>
                <w:i/>
                <w:sz w:val="20"/>
                <w:szCs w:val="20"/>
              </w:rPr>
              <w:t>об.-1</w:t>
            </w:r>
            <w:r w:rsidRPr="0005504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4</w:t>
            </w:r>
            <w:r w:rsidRPr="00055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F1334" w:rsidRPr="00055042" w:rsidTr="00BC7A95">
        <w:trPr>
          <w:trHeight w:val="681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pStyle w:val="a3"/>
              <w:jc w:val="center"/>
              <w:rPr>
                <w:b/>
              </w:rPr>
            </w:pPr>
            <w:r w:rsidRPr="00055042">
              <w:t xml:space="preserve">Усього: </w:t>
            </w:r>
            <w:r w:rsidRPr="00055042">
              <w:rPr>
                <w:b/>
                <w:u w:val="single"/>
              </w:rPr>
              <w:t>3</w:t>
            </w:r>
            <w:r w:rsidR="00513045">
              <w:rPr>
                <w:b/>
                <w:u w:val="single"/>
              </w:rPr>
              <w:t>9</w:t>
            </w:r>
            <w:r w:rsidRPr="00055042">
              <w:rPr>
                <w:b/>
              </w:rPr>
              <w:t>,</w:t>
            </w:r>
          </w:p>
          <w:p w:rsidR="002F1334" w:rsidRPr="00055042" w:rsidRDefault="002F1334" w:rsidP="00513045">
            <w:pPr>
              <w:pStyle w:val="a3"/>
              <w:jc w:val="center"/>
            </w:pPr>
            <w:r w:rsidRPr="00055042">
              <w:t xml:space="preserve">в тому числі посад місцевого самоврядування – </w:t>
            </w:r>
            <w:r w:rsidRPr="00055042">
              <w:rPr>
                <w:b/>
                <w:u w:val="single"/>
              </w:rPr>
              <w:t>2</w:t>
            </w:r>
            <w:r w:rsidR="00513045">
              <w:rPr>
                <w:b/>
                <w:u w:val="single"/>
              </w:rPr>
              <w:t>5</w:t>
            </w:r>
            <w:r w:rsidRPr="00055042">
              <w:rPr>
                <w:b/>
              </w:rPr>
              <w:t xml:space="preserve">, </w:t>
            </w:r>
            <w:r w:rsidRPr="00055042">
              <w:t xml:space="preserve">посад робітників з обслуговування органів  місцевого самоврядування та їх виконавчих органів – </w:t>
            </w:r>
            <w:r w:rsidRPr="00055042">
              <w:rPr>
                <w:b/>
                <w:u w:val="single"/>
              </w:rPr>
              <w:t>14</w:t>
            </w:r>
          </w:p>
        </w:tc>
      </w:tr>
      <w:tr w:rsidR="002F1334" w:rsidRPr="0039762F" w:rsidTr="00BC7A95">
        <w:trPr>
          <w:trHeight w:val="555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pStyle w:val="a3"/>
              <w:jc w:val="center"/>
              <w:rPr>
                <w:b/>
              </w:rPr>
            </w:pPr>
            <w:r w:rsidRPr="00055042">
              <w:t xml:space="preserve">Разом з посадами керівного складу апарату міської ради: </w:t>
            </w:r>
            <w:r w:rsidRPr="00055042">
              <w:rPr>
                <w:b/>
                <w:u w:val="single"/>
              </w:rPr>
              <w:t>4</w:t>
            </w:r>
            <w:r w:rsidR="00513045">
              <w:rPr>
                <w:b/>
                <w:u w:val="single"/>
              </w:rPr>
              <w:t>6</w:t>
            </w:r>
            <w:r w:rsidRPr="00055042">
              <w:rPr>
                <w:b/>
              </w:rPr>
              <w:t>,</w:t>
            </w:r>
          </w:p>
          <w:p w:rsidR="002F1334" w:rsidRPr="00055042" w:rsidRDefault="002F1334" w:rsidP="00513045">
            <w:pPr>
              <w:pStyle w:val="a3"/>
              <w:jc w:val="center"/>
            </w:pPr>
            <w:r w:rsidRPr="00055042">
              <w:t xml:space="preserve">в тому числі посад місцевого самоврядування – </w:t>
            </w:r>
            <w:r w:rsidRPr="00055042">
              <w:rPr>
                <w:b/>
                <w:u w:val="single"/>
              </w:rPr>
              <w:t>3</w:t>
            </w:r>
            <w:r w:rsidR="00513045">
              <w:rPr>
                <w:b/>
                <w:u w:val="single"/>
              </w:rPr>
              <w:t>2</w:t>
            </w:r>
            <w:r w:rsidRPr="00055042">
              <w:rPr>
                <w:b/>
              </w:rPr>
              <w:t xml:space="preserve">, </w:t>
            </w:r>
            <w:r w:rsidRPr="00055042">
              <w:t xml:space="preserve">посад робітників з обслуговування органів місцевого самоврядування  та їх виконавчих органів </w:t>
            </w:r>
            <w:r w:rsidRPr="00055042">
              <w:rPr>
                <w:b/>
              </w:rPr>
              <w:t xml:space="preserve">– </w:t>
            </w:r>
            <w:r w:rsidRPr="00055042">
              <w:rPr>
                <w:b/>
                <w:u w:val="single"/>
              </w:rPr>
              <w:t>14</w:t>
            </w:r>
          </w:p>
        </w:tc>
      </w:tr>
    </w:tbl>
    <w:p w:rsidR="002F1334" w:rsidRDefault="002F1334" w:rsidP="002F133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28"/>
          <w:szCs w:val="28"/>
          <w:lang w:val="uk-UA" w:eastAsia="uk-UA"/>
        </w:rPr>
      </w:pPr>
    </w:p>
    <w:p w:rsidR="002F1334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2F1334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2F1334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2F1334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974ACF" w:rsidRDefault="00974ACF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sz w:val="28"/>
          <w:szCs w:val="28"/>
          <w:lang w:val="uk-UA" w:eastAsia="uk-UA"/>
        </w:rPr>
      </w:pPr>
    </w:p>
    <w:p w:rsidR="009B0675" w:rsidRDefault="009B0675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sz w:val="28"/>
          <w:szCs w:val="28"/>
          <w:lang w:val="uk-UA" w:eastAsia="uk-UA"/>
        </w:rPr>
      </w:pPr>
    </w:p>
    <w:p w:rsidR="009B0675" w:rsidRDefault="009B0675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sz w:val="28"/>
          <w:szCs w:val="28"/>
          <w:lang w:val="uk-UA" w:eastAsia="uk-UA"/>
        </w:rPr>
      </w:pPr>
    </w:p>
    <w:p w:rsidR="00974ACF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lang w:val="uk-UA"/>
        </w:rPr>
      </w:pPr>
      <w:r w:rsidRPr="005D14F5">
        <w:rPr>
          <w:rStyle w:val="FontStyle15"/>
          <w:sz w:val="28"/>
          <w:szCs w:val="28"/>
          <w:lang w:val="uk-UA" w:eastAsia="uk-UA"/>
        </w:rPr>
        <w:lastRenderedPageBreak/>
        <w:t>1.3.Виконавчі органи виконавчого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3686"/>
        <w:gridCol w:w="1842"/>
        <w:gridCol w:w="1276"/>
        <w:gridCol w:w="709"/>
      </w:tblGrid>
      <w:tr w:rsidR="002F1334" w:rsidRPr="005D14F5" w:rsidTr="009B0675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№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 xml:space="preserve">Повна назва 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Начальник відділу;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начальник відділу-адміністратор*;</w:t>
            </w:r>
          </w:p>
          <w:p w:rsidR="002F1334" w:rsidRPr="0082065A" w:rsidRDefault="002F1334" w:rsidP="00BC7A95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 w:rsidRPr="005D14F5">
              <w:rPr>
                <w:sz w:val="23"/>
                <w:szCs w:val="23"/>
              </w:rPr>
              <w:t>начальник  се</w:t>
            </w:r>
            <w:r>
              <w:rPr>
                <w:sz w:val="23"/>
                <w:szCs w:val="23"/>
              </w:rPr>
              <w:t>ктора **; начальник відділу -</w:t>
            </w:r>
            <w:r w:rsidRPr="005D14F5">
              <w:rPr>
                <w:sz w:val="23"/>
                <w:szCs w:val="23"/>
              </w:rPr>
              <w:t xml:space="preserve"> державний реєстратор***; начальник </w:t>
            </w:r>
            <w:proofErr w:type="spellStart"/>
            <w:r w:rsidRPr="005D14F5">
              <w:rPr>
                <w:sz w:val="23"/>
                <w:szCs w:val="23"/>
              </w:rPr>
              <w:t>сектора-</w:t>
            </w:r>
            <w:proofErr w:type="spellEnd"/>
            <w:r w:rsidRPr="005D14F5">
              <w:rPr>
                <w:sz w:val="23"/>
                <w:szCs w:val="23"/>
              </w:rPr>
              <w:t xml:space="preserve"> державний реєстратор****; начальник відділу-головний архітектор*****</w:t>
            </w:r>
            <w:r>
              <w:rPr>
                <w:sz w:val="23"/>
                <w:szCs w:val="23"/>
              </w:rPr>
              <w:t xml:space="preserve">; начальник відділу-головний </w:t>
            </w:r>
            <w:r w:rsidRPr="0082065A">
              <w:t>державний інспектор</w:t>
            </w:r>
            <w:r w:rsidRPr="005D14F5">
              <w:rPr>
                <w:sz w:val="23"/>
                <w:szCs w:val="23"/>
              </w:rPr>
              <w:t>*****</w:t>
            </w:r>
            <w:r>
              <w:rPr>
                <w:sz w:val="23"/>
                <w:szCs w:val="23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Головний спеціаліст;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адміністратор*;</w:t>
            </w:r>
          </w:p>
          <w:p w:rsidR="002F1334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5D14F5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  <w:r>
              <w:rPr>
                <w:rFonts w:ascii="Times New Roman" w:hAnsi="Times New Roman" w:cs="Times New Roman"/>
                <w:lang w:val="uk-UA" w:eastAsia="zh-CN"/>
              </w:rPr>
              <w:t>;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>
              <w:rPr>
                <w:rFonts w:ascii="Times New Roman" w:hAnsi="Times New Roman" w:cs="Times New Roman"/>
                <w:lang w:val="uk-UA" w:eastAsia="zh-CN"/>
              </w:rPr>
              <w:t>головний державний інспектор</w:t>
            </w:r>
            <w:r w:rsidRPr="005D14F5">
              <w:rPr>
                <w:rFonts w:ascii="Times New Roman" w:hAnsi="Times New Roman" w:cs="Times New Roman"/>
                <w:sz w:val="23"/>
                <w:szCs w:val="23"/>
              </w:rPr>
              <w:t>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proofErr w:type="spellStart"/>
            <w:r w:rsidRPr="005D14F5">
              <w:rPr>
                <w:sz w:val="23"/>
                <w:szCs w:val="23"/>
              </w:rPr>
              <w:t>Спеці</w:t>
            </w:r>
            <w:r>
              <w:rPr>
                <w:sz w:val="23"/>
                <w:szCs w:val="23"/>
              </w:rPr>
              <w:t>-</w:t>
            </w:r>
            <w:r w:rsidRPr="005D14F5">
              <w:rPr>
                <w:sz w:val="23"/>
                <w:szCs w:val="23"/>
              </w:rPr>
              <w:t>аліст</w:t>
            </w:r>
            <w:proofErr w:type="spellEnd"/>
            <w:r w:rsidRPr="005D14F5">
              <w:rPr>
                <w:sz w:val="23"/>
                <w:szCs w:val="23"/>
              </w:rPr>
              <w:t xml:space="preserve">                  І категорії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proofErr w:type="spellStart"/>
            <w:r w:rsidRPr="005D14F5">
              <w:rPr>
                <w:sz w:val="23"/>
                <w:szCs w:val="23"/>
              </w:rPr>
              <w:t>Усьо</w:t>
            </w:r>
            <w:r>
              <w:rPr>
                <w:sz w:val="23"/>
                <w:szCs w:val="23"/>
              </w:rPr>
              <w:t>-</w:t>
            </w:r>
            <w:r w:rsidRPr="005D14F5">
              <w:rPr>
                <w:sz w:val="23"/>
                <w:szCs w:val="23"/>
              </w:rPr>
              <w:t>го</w:t>
            </w:r>
            <w:proofErr w:type="spellEnd"/>
            <w:r w:rsidRPr="005D14F5">
              <w:rPr>
                <w:sz w:val="23"/>
                <w:szCs w:val="23"/>
              </w:rPr>
              <w:t xml:space="preserve"> посад</w:t>
            </w:r>
          </w:p>
        </w:tc>
      </w:tr>
      <w:tr w:rsidR="002F1334" w:rsidRPr="005D14F5" w:rsidTr="009B0675">
        <w:trPr>
          <w:trHeight w:val="10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F1334" w:rsidRPr="00CC5187" w:rsidRDefault="002F1334" w:rsidP="00BC7A9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C5187">
              <w:rPr>
                <w:b/>
                <w:sz w:val="28"/>
                <w:szCs w:val="28"/>
              </w:rPr>
              <w:t>1*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</w:p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4*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5D14F5">
              <w:rPr>
                <w:b/>
                <w:sz w:val="28"/>
                <w:szCs w:val="28"/>
                <w:u w:val="single"/>
              </w:rPr>
              <w:t>5</w:t>
            </w:r>
          </w:p>
        </w:tc>
      </w:tr>
      <w:tr w:rsidR="002F1334" w:rsidRPr="005D14F5" w:rsidTr="009B0675">
        <w:trPr>
          <w:trHeight w:val="1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питань</w:t>
            </w:r>
            <w:proofErr w:type="spellEnd"/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надзвичайних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ситуацій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r w:rsidRPr="005D14F5">
              <w:rPr>
                <w:rFonts w:ascii="Times New Roman" w:hAnsi="Times New Roman" w:cs="Times New Roman"/>
                <w:b/>
                <w:lang w:val="uk-UA"/>
              </w:rPr>
              <w:t xml:space="preserve">                        </w:t>
            </w:r>
            <w:r w:rsidRPr="005D14F5">
              <w:rPr>
                <w:rFonts w:ascii="Times New Roman" w:hAnsi="Times New Roman" w:cs="Times New Roman"/>
                <w:b/>
              </w:rPr>
              <w:t xml:space="preserve">та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цивільного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захисту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населення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2F1334" w:rsidRPr="00CC5187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5D14F5">
              <w:rPr>
                <w:b/>
                <w:sz w:val="28"/>
                <w:szCs w:val="28"/>
                <w:u w:val="single"/>
              </w:rPr>
              <w:t>3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F1334" w:rsidRPr="005D14F5" w:rsidTr="009B0675">
        <w:trPr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роботи</w:t>
            </w:r>
            <w:proofErr w:type="spellEnd"/>
            <w:r w:rsidRPr="005D14F5">
              <w:rPr>
                <w:rFonts w:ascii="Times New Roman" w:hAnsi="Times New Roman" w:cs="Times New Roman"/>
                <w:b/>
                <w:lang w:val="uk-UA"/>
              </w:rPr>
              <w:t xml:space="preserve">                     </w:t>
            </w:r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органами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самоорганізації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населення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r w:rsidRPr="005D14F5">
              <w:rPr>
                <w:rFonts w:ascii="Times New Roman" w:hAnsi="Times New Roman" w:cs="Times New Roman"/>
                <w:b/>
                <w:lang w:val="uk-UA"/>
              </w:rPr>
              <w:t xml:space="preserve">                       та взаємодії                                    з правоохоронними органами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CC5187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4703E8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4703E8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</w:t>
            </w:r>
          </w:p>
        </w:tc>
      </w:tr>
      <w:tr w:rsidR="002F1334" w:rsidRPr="005D14F5" w:rsidTr="009B0675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 інформаційно-аналітично</w:t>
            </w:r>
            <w:r>
              <w:rPr>
                <w:b/>
              </w:rPr>
              <w:t>ї</w:t>
            </w:r>
            <w:r w:rsidRPr="005D14F5">
              <w:rPr>
                <w:b/>
              </w:rPr>
              <w:t xml:space="preserve"> </w:t>
            </w:r>
            <w:r>
              <w:rPr>
                <w:b/>
              </w:rPr>
              <w:t>роботи</w:t>
            </w:r>
            <w:r w:rsidRPr="005D14F5">
              <w:rPr>
                <w:b/>
              </w:rPr>
              <w:t xml:space="preserve">               та комунікацій                 з громадськістю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47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4745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D37DC7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D37DC7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4</w:t>
            </w:r>
          </w:p>
        </w:tc>
      </w:tr>
      <w:tr w:rsidR="002F1334" w:rsidRPr="005D14F5" w:rsidTr="009B0675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pStyle w:val="a3"/>
              <w:jc w:val="center"/>
              <w:rPr>
                <w:i/>
              </w:rPr>
            </w:pPr>
            <w:r w:rsidRPr="00447459">
              <w:rPr>
                <w:i/>
              </w:rPr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pStyle w:val="a3"/>
              <w:jc w:val="center"/>
              <w:rPr>
                <w:i/>
              </w:rPr>
            </w:pPr>
            <w:r w:rsidRPr="00447459">
              <w:rPr>
                <w:i/>
              </w:rPr>
              <w:t>Сектор інформаційно-аналітичної роботи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  <w:r w:rsidRPr="004474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44745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474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74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474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2F1334" w:rsidRPr="005D14F5" w:rsidTr="009B0675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pStyle w:val="a3"/>
              <w:jc w:val="center"/>
              <w:rPr>
                <w:i/>
              </w:rPr>
            </w:pPr>
            <w:r w:rsidRPr="00447459">
              <w:rPr>
                <w:i/>
              </w:rPr>
              <w:t>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Default="002F1334" w:rsidP="00BC7A95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Сектор</w:t>
            </w:r>
          </w:p>
          <w:p w:rsidR="002F1334" w:rsidRPr="00447459" w:rsidRDefault="002F1334" w:rsidP="00BC7A95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взаємодії із засобами масової інформації (прес-центр)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474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44745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2F1334" w:rsidRPr="005D14F5" w:rsidTr="009B0675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D194A" w:rsidRDefault="002F1334" w:rsidP="00BC7A95">
            <w:pPr>
              <w:pStyle w:val="a3"/>
              <w:jc w:val="center"/>
            </w:pPr>
            <w:r w:rsidRPr="000D194A"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містобудування</w:t>
            </w:r>
            <w:proofErr w:type="spellEnd"/>
            <w:r w:rsidRPr="005D14F5"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 w:rsidRPr="005D14F5">
              <w:rPr>
                <w:rFonts w:ascii="Times New Roman" w:hAnsi="Times New Roman" w:cs="Times New Roman"/>
                <w:b/>
              </w:rPr>
              <w:t xml:space="preserve">та </w:t>
            </w:r>
            <w:proofErr w:type="spellStart"/>
            <w:proofErr w:type="gramStart"/>
            <w:r w:rsidRPr="005D14F5">
              <w:rPr>
                <w:rFonts w:ascii="Times New Roman" w:hAnsi="Times New Roman" w:cs="Times New Roman"/>
                <w:b/>
              </w:rPr>
              <w:t>арх</w:t>
            </w:r>
            <w:proofErr w:type="gramEnd"/>
            <w:r w:rsidRPr="005D14F5">
              <w:rPr>
                <w:rFonts w:ascii="Times New Roman" w:hAnsi="Times New Roman" w:cs="Times New Roman"/>
                <w:b/>
              </w:rPr>
              <w:t>ітектури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D14F5">
              <w:rPr>
                <w:rFonts w:ascii="Times New Roman" w:hAnsi="Times New Roman" w:cs="Times New Roman"/>
                <w:sz w:val="23"/>
                <w:szCs w:val="23"/>
              </w:rPr>
              <w:t>*****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</w:tc>
      </w:tr>
      <w:tr w:rsidR="002F1334" w:rsidRPr="005D14F5" w:rsidTr="009B0675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ведення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Державного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реєстру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виборці</w:t>
            </w:r>
            <w:proofErr w:type="gramStart"/>
            <w:r w:rsidRPr="005D14F5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2F1334" w:rsidRPr="005D14F5" w:rsidTr="009B0675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2F1334" w:rsidRPr="005D14F5" w:rsidTr="009B0675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lang w:val="uk-UA"/>
              </w:rPr>
              <w:t>Відділ з питань оборонної  та мобілізаційної роботи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2F1334" w:rsidRPr="005D14F5" w:rsidTr="009B0675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4F5">
              <w:rPr>
                <w:rFonts w:ascii="Times New Roman" w:hAnsi="Times New Roman" w:cs="Times New Roman"/>
                <w:b/>
              </w:rPr>
              <w:t xml:space="preserve">Служба                                  </w:t>
            </w:r>
            <w:proofErr w:type="gramStart"/>
            <w:r w:rsidRPr="005D14F5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5D14F5">
              <w:rPr>
                <w:rFonts w:ascii="Times New Roman" w:hAnsi="Times New Roman" w:cs="Times New Roman"/>
                <w:b/>
              </w:rPr>
              <w:t xml:space="preserve"> справах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дітей</w:t>
            </w:r>
            <w:proofErr w:type="spellEnd"/>
            <w:r w:rsidRPr="005D14F5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703E8" w:rsidRDefault="004703E8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703E8" w:rsidRDefault="004703E8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264663" w:rsidRDefault="00264663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</w:t>
            </w:r>
          </w:p>
        </w:tc>
      </w:tr>
      <w:tr w:rsidR="002F1334" w:rsidRPr="005D14F5" w:rsidTr="009B0675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9.1.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D14F5">
              <w:rPr>
                <w:rFonts w:ascii="Times New Roman" w:hAnsi="Times New Roman" w:cs="Times New Roman"/>
                <w:i/>
              </w:rPr>
              <w:t xml:space="preserve">Сектор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опіки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 w:rsidRPr="005D14F5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5D14F5">
              <w:rPr>
                <w:rFonts w:ascii="Times New Roman" w:hAnsi="Times New Roman" w:cs="Times New Roman"/>
                <w:i/>
              </w:rPr>
              <w:t>іклування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та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усиновлення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1*</w:t>
            </w: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264663" w:rsidRDefault="00264663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703E8" w:rsidRDefault="004703E8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3D210A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2F1334" w:rsidRPr="005D14F5" w:rsidTr="009B0675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4F5">
              <w:rPr>
                <w:rFonts w:ascii="Times New Roman" w:hAnsi="Times New Roman" w:cs="Times New Roman"/>
                <w:i/>
              </w:rPr>
              <w:lastRenderedPageBreak/>
              <w:t>9.2</w:t>
            </w:r>
            <w:r w:rsidRPr="005D14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</w:rPr>
              <w:t xml:space="preserve">Сектор </w:t>
            </w:r>
            <w:proofErr w:type="spellStart"/>
            <w:proofErr w:type="gramStart"/>
            <w:r w:rsidRPr="005D14F5">
              <w:rPr>
                <w:rFonts w:ascii="Times New Roman" w:hAnsi="Times New Roman" w:cs="Times New Roman"/>
                <w:i/>
              </w:rPr>
              <w:t>проф</w:t>
            </w:r>
            <w:proofErr w:type="gramEnd"/>
            <w:r w:rsidRPr="005D14F5">
              <w:rPr>
                <w:rFonts w:ascii="Times New Roman" w:hAnsi="Times New Roman" w:cs="Times New Roman"/>
                <w:i/>
              </w:rPr>
              <w:t>ілактики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правопорушень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серед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неповнолітніх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1*</w:t>
            </w: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264663" w:rsidRDefault="00264663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264663" w:rsidRDefault="00264663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2F1334" w:rsidRPr="005D14F5" w:rsidTr="009B0675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Відді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>л</w:t>
            </w:r>
            <w:r w:rsidRPr="005D14F5">
              <w:rPr>
                <w:rFonts w:ascii="Times New Roman" w:hAnsi="Times New Roman" w:cs="Times New Roman"/>
                <w:b/>
                <w:lang w:val="uk-UA"/>
              </w:rPr>
              <w:t xml:space="preserve">  з управління                  та приватизації комунального майна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CE5CFB" w:rsidRDefault="005E359E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CE5CFB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3B36FF" w:rsidRDefault="005E359E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4</w:t>
            </w:r>
          </w:p>
        </w:tc>
      </w:tr>
      <w:tr w:rsidR="002F1334" w:rsidRPr="005D14F5" w:rsidTr="009B0675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</w:t>
            </w:r>
          </w:p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земельних відносин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C6480" w:rsidRDefault="002F1334" w:rsidP="00BC7A9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C64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9C6A78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9C6A78" w:rsidRDefault="009C6A78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9C6A78" w:rsidRDefault="009C6A78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</w:t>
            </w:r>
          </w:p>
        </w:tc>
      </w:tr>
      <w:tr w:rsidR="002F1334" w:rsidRPr="005D14F5" w:rsidTr="009B0675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</w:t>
            </w:r>
          </w:p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у справах сім’ї                          та молоді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C6480" w:rsidRDefault="002F1334" w:rsidP="00BC7A9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C64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9C6A78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9C6A78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</w:p>
        </w:tc>
      </w:tr>
      <w:tr w:rsidR="002F1334" w:rsidRPr="005D14F5" w:rsidTr="009B0675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 квартирного обліку, приватизації житла та ведення реєстру територіальної громади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C6480" w:rsidRDefault="002F1334" w:rsidP="00BC7A9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C6480">
              <w:rPr>
                <w:b/>
                <w:sz w:val="28"/>
                <w:szCs w:val="28"/>
              </w:rPr>
              <w:t>1</w:t>
            </w:r>
          </w:p>
          <w:p w:rsidR="002F1334" w:rsidRPr="005D14F5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Pr="005D14F5">
              <w:rPr>
                <w:sz w:val="28"/>
                <w:szCs w:val="28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D04792" w:rsidRDefault="009C6A78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D04792" w:rsidRDefault="009C6A78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</w:t>
            </w:r>
          </w:p>
        </w:tc>
      </w:tr>
      <w:tr w:rsidR="002F1334" w:rsidRPr="005D14F5" w:rsidTr="009B0675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13.</w:t>
            </w:r>
            <w:r>
              <w:rPr>
                <w:i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Сектор ведення реєстру територіальної громади міста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5D14F5">
              <w:rPr>
                <w:i/>
                <w:sz w:val="28"/>
                <w:szCs w:val="28"/>
              </w:rPr>
              <w:t>1**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D04792" w:rsidRDefault="009C6A78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D04792" w:rsidRDefault="009C6A78" w:rsidP="00BC7A95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2F1334" w:rsidRPr="005D14F5" w:rsidTr="009B0675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економіки</w:t>
            </w:r>
            <w:proofErr w:type="spellEnd"/>
            <w:r w:rsidRPr="005D14F5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694896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CF0E49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CF0E49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</w:t>
            </w:r>
          </w:p>
        </w:tc>
      </w:tr>
      <w:tr w:rsidR="002F1334" w:rsidRPr="005D14F5" w:rsidTr="009B067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  <w:lang w:val="ru-RU"/>
              </w:rPr>
            </w:pPr>
            <w:r w:rsidRPr="005D14F5">
              <w:rPr>
                <w:i/>
              </w:rPr>
              <w:t>14.1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D14F5">
              <w:rPr>
                <w:rFonts w:ascii="Times New Roman" w:hAnsi="Times New Roman" w:cs="Times New Roman"/>
                <w:i/>
              </w:rPr>
              <w:t>Сектор</w:t>
            </w:r>
          </w:p>
          <w:p w:rsidR="002F1334" w:rsidRPr="005D14F5" w:rsidRDefault="003B46E6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кономічног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 xml:space="preserve">о </w:t>
            </w:r>
            <w:r w:rsidR="002F1334" w:rsidRPr="005D14F5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="002F1334" w:rsidRPr="005D14F5">
              <w:rPr>
                <w:rFonts w:ascii="Times New Roman" w:hAnsi="Times New Roman" w:cs="Times New Roman"/>
                <w:i/>
              </w:rPr>
              <w:t>аналізу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1*</w:t>
            </w: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596D4C" w:rsidP="00596D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96D4C" w:rsidRDefault="00596D4C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14.2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D14F5">
              <w:rPr>
                <w:rFonts w:ascii="Times New Roman" w:hAnsi="Times New Roman" w:cs="Times New Roman"/>
                <w:i/>
              </w:rPr>
              <w:t xml:space="preserve">Сектор </w:t>
            </w:r>
            <w:r w:rsidRPr="005D14F5">
              <w:rPr>
                <w:rFonts w:ascii="Times New Roman" w:hAnsi="Times New Roman" w:cs="Times New Roman"/>
                <w:i/>
                <w:lang w:val="uk-UA"/>
              </w:rPr>
              <w:t xml:space="preserve">розвитку </w:t>
            </w:r>
            <w:proofErr w:type="gramStart"/>
            <w:r w:rsidRPr="005D14F5">
              <w:rPr>
                <w:rFonts w:ascii="Times New Roman" w:hAnsi="Times New Roman" w:cs="Times New Roman"/>
                <w:i/>
                <w:lang w:val="uk-UA"/>
              </w:rPr>
              <w:t>п</w:t>
            </w:r>
            <w:proofErr w:type="gramEnd"/>
            <w:r w:rsidRPr="005D14F5">
              <w:rPr>
                <w:rFonts w:ascii="Times New Roman" w:hAnsi="Times New Roman" w:cs="Times New Roman"/>
                <w:i/>
                <w:lang w:val="uk-UA"/>
              </w:rPr>
              <w:t xml:space="preserve">ідприємництва, 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споживчого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ринку  та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захисту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прав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споживачів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1*</w:t>
            </w: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CF0E49" w:rsidRDefault="00596D4C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CF0E49" w:rsidRDefault="00596D4C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lang w:val="uk-UA"/>
              </w:rPr>
              <w:t>Інспекція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lang w:val="uk-UA"/>
              </w:rPr>
              <w:t>з благоустрою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5D14F5">
              <w:rPr>
                <w:rFonts w:ascii="Times New Roman" w:hAnsi="Times New Roman" w:cs="Times New Roman"/>
                <w:lang w:val="uk-UA"/>
              </w:rPr>
              <w:t>(на правах відділу)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694896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lang w:val="uk-UA"/>
              </w:rPr>
              <w:t>Реєстраційний відділ: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694896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48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948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***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C83F8A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5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lang w:val="uk-UA"/>
              </w:rPr>
              <w:t>Сектор реєстрації юридичних осіб, фізичних осіб-підприємців  та громадських формувань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16.2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lang w:val="uk-UA"/>
              </w:rPr>
              <w:t>Сектор реєстрації речових прав на нерухоме майно та їх обтяжень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A1A24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lang w:val="uk-UA"/>
              </w:rPr>
              <w:t>Відділ інвестиційної діяльності та розвитку інфраструктури: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694896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t>17</w:t>
            </w:r>
            <w:r w:rsidRPr="005D14F5">
              <w:rPr>
                <w:sz w:val="28"/>
                <w:szCs w:val="28"/>
              </w:rPr>
              <w:t>.</w:t>
            </w:r>
            <w:r w:rsidRPr="005D14F5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lang w:val="uk-UA"/>
              </w:rPr>
              <w:t>Сектор з питань інвестиційної та зовнішньоекономічної діяльності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1*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lang w:val="uk-UA"/>
              </w:rPr>
              <w:t xml:space="preserve">Сектор </w:t>
            </w:r>
            <w:proofErr w:type="spellStart"/>
            <w:r w:rsidRPr="005D14F5">
              <w:rPr>
                <w:rFonts w:ascii="Times New Roman" w:hAnsi="Times New Roman" w:cs="Times New Roman"/>
                <w:i/>
                <w:lang w:val="uk-UA"/>
              </w:rPr>
              <w:t>енергоефективності</w:t>
            </w:r>
            <w:proofErr w:type="spellEnd"/>
            <w:r w:rsidRPr="005D14F5">
              <w:rPr>
                <w:rFonts w:ascii="Times New Roman" w:hAnsi="Times New Roman" w:cs="Times New Roman"/>
                <w:i/>
                <w:lang w:val="uk-UA"/>
              </w:rPr>
              <w:t xml:space="preserve">, енергозбереження та </w:t>
            </w:r>
            <w:r w:rsidRPr="005D14F5">
              <w:rPr>
                <w:rFonts w:ascii="Times New Roman" w:hAnsi="Times New Roman" w:cs="Times New Roman"/>
                <w:i/>
                <w:lang w:val="uk-UA"/>
              </w:rPr>
              <w:lastRenderedPageBreak/>
              <w:t>інноваційної  діяльності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1*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  <w:p w:rsidR="009B0675" w:rsidRDefault="009B0675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B0675" w:rsidRDefault="009B0675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B0675" w:rsidRPr="005D14F5" w:rsidRDefault="009B0675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3B46E6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E6" w:rsidRPr="005D14F5" w:rsidRDefault="003B46E6" w:rsidP="00BC7A95">
            <w:pPr>
              <w:pStyle w:val="a3"/>
              <w:jc w:val="center"/>
            </w:pPr>
            <w:r>
              <w:lastRenderedPageBreak/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E6" w:rsidRDefault="006C0293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Інспекція державного </w:t>
            </w:r>
          </w:p>
          <w:p w:rsidR="006C0293" w:rsidRPr="003B46E6" w:rsidRDefault="006C0293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архітектурно-будівельного контролю </w:t>
            </w:r>
            <w:r w:rsidRPr="006C0293">
              <w:rPr>
                <w:rFonts w:ascii="Times New Roman" w:hAnsi="Times New Roman" w:cs="Times New Roman"/>
                <w:lang w:val="uk-UA"/>
              </w:rPr>
              <w:t>(на правах відділу)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E6" w:rsidRPr="001C634D" w:rsidRDefault="001C634D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D14F5">
              <w:rPr>
                <w:rFonts w:ascii="Times New Roman" w:hAnsi="Times New Roman" w:cs="Times New Roman"/>
                <w:sz w:val="23"/>
                <w:szCs w:val="23"/>
              </w:rPr>
              <w:t>*****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E6" w:rsidRPr="005D14F5" w:rsidRDefault="001C634D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E6" w:rsidRPr="005D14F5" w:rsidRDefault="007D15E1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E6" w:rsidRPr="007D15E1" w:rsidRDefault="007D15E1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7D15E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</w:p>
        </w:tc>
      </w:tr>
      <w:tr w:rsidR="002F1334" w:rsidRPr="005D14F5" w:rsidTr="00BC7A95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7D15E1">
            <w:pPr>
              <w:pStyle w:val="a3"/>
              <w:jc w:val="center"/>
            </w:pPr>
            <w:r w:rsidRPr="005D14F5">
              <w:t xml:space="preserve">Усього: </w:t>
            </w:r>
            <w:r>
              <w:rPr>
                <w:b/>
                <w:u w:val="single"/>
                <w:lang w:val="ru-RU"/>
              </w:rPr>
              <w:t>7</w:t>
            </w:r>
            <w:r w:rsidR="007D15E1">
              <w:rPr>
                <w:b/>
                <w:u w:val="single"/>
                <w:lang w:val="ru-RU"/>
              </w:rPr>
              <w:t>9</w:t>
            </w:r>
            <w:r w:rsidRPr="005D14F5">
              <w:t xml:space="preserve">, в тому числі посад місцевого самоврядування – </w:t>
            </w:r>
            <w:r>
              <w:rPr>
                <w:b/>
                <w:u w:val="single"/>
              </w:rPr>
              <w:t>7</w:t>
            </w:r>
            <w:r w:rsidR="007D15E1">
              <w:rPr>
                <w:b/>
                <w:u w:val="single"/>
              </w:rPr>
              <w:t>9</w:t>
            </w:r>
            <w:r w:rsidRPr="005D14F5">
              <w:t xml:space="preserve">,                                      </w:t>
            </w:r>
          </w:p>
        </w:tc>
      </w:tr>
      <w:tr w:rsidR="002F1334" w:rsidRPr="005D14F5" w:rsidTr="00BC7A95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7D15E1">
            <w:pPr>
              <w:pStyle w:val="a3"/>
              <w:jc w:val="center"/>
            </w:pPr>
            <w:r w:rsidRPr="005D14F5">
              <w:t xml:space="preserve">Разом з посадами керівного складу апарату ради та структурними підрозділами апарату ради: </w:t>
            </w:r>
            <w:r w:rsidRPr="005D14F5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2</w:t>
            </w:r>
            <w:r w:rsidR="007D15E1">
              <w:rPr>
                <w:b/>
                <w:u w:val="single"/>
              </w:rPr>
              <w:t>5</w:t>
            </w:r>
            <w:r w:rsidRPr="005D14F5">
              <w:t xml:space="preserve">,                                      в тому числі посад місцевого самоврядування – </w:t>
            </w:r>
            <w:r>
              <w:rPr>
                <w:b/>
                <w:u w:val="single"/>
              </w:rPr>
              <w:t>1</w:t>
            </w:r>
            <w:r w:rsidR="007D15E1">
              <w:rPr>
                <w:b/>
                <w:u w:val="single"/>
              </w:rPr>
              <w:t>11</w:t>
            </w:r>
            <w:r w:rsidRPr="005D14F5">
              <w:t xml:space="preserve">,  посад робітників з обслуговування органів місцевого самоврядування та їх виконавчих органів  – </w:t>
            </w:r>
            <w:r w:rsidRPr="005D14F5">
              <w:rPr>
                <w:b/>
                <w:u w:val="single"/>
              </w:rPr>
              <w:t>14</w:t>
            </w:r>
          </w:p>
        </w:tc>
      </w:tr>
      <w:tr w:rsidR="002F1334" w:rsidRPr="005D14F5" w:rsidTr="00BC7A95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A60ED6">
            <w:pPr>
              <w:pStyle w:val="a3"/>
              <w:jc w:val="center"/>
            </w:pPr>
            <w:r w:rsidRPr="005D14F5">
              <w:t xml:space="preserve">Кількість відділів усього – </w:t>
            </w:r>
            <w:r w:rsidRPr="005D14F5">
              <w:rPr>
                <w:b/>
                <w:u w:val="single"/>
              </w:rPr>
              <w:t>2</w:t>
            </w:r>
            <w:r w:rsidR="00A60ED6">
              <w:rPr>
                <w:b/>
                <w:u w:val="single"/>
              </w:rPr>
              <w:t>3</w:t>
            </w:r>
            <w:r w:rsidRPr="005D14F5">
              <w:rPr>
                <w:b/>
              </w:rPr>
              <w:t>,</w:t>
            </w:r>
            <w:r w:rsidRPr="005D14F5">
              <w:t xml:space="preserve"> в тому числі відділів апарату ради – </w:t>
            </w:r>
            <w:r w:rsidRPr="005D14F5">
              <w:rPr>
                <w:b/>
                <w:u w:val="single"/>
              </w:rPr>
              <w:t>5</w:t>
            </w:r>
            <w:r w:rsidRPr="005D14F5">
              <w:t xml:space="preserve">, кількість секторів                                у складі відділів – </w:t>
            </w:r>
            <w:r w:rsidRPr="005D14F5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5</w:t>
            </w:r>
            <w:r w:rsidRPr="005D14F5">
              <w:t xml:space="preserve">, в тому числі кількість секторів у складі відділів апарату ради – </w:t>
            </w:r>
            <w:r w:rsidRPr="005D14F5">
              <w:rPr>
                <w:b/>
                <w:u w:val="single"/>
              </w:rPr>
              <w:t>4</w:t>
            </w:r>
            <w:r w:rsidRPr="005D14F5">
              <w:t xml:space="preserve">,                        кількість окремих секторів – </w:t>
            </w:r>
            <w:r w:rsidRPr="005D14F5">
              <w:rPr>
                <w:b/>
                <w:u w:val="single"/>
              </w:rPr>
              <w:t>0</w:t>
            </w:r>
            <w:r w:rsidRPr="005D14F5">
              <w:t>.</w:t>
            </w:r>
          </w:p>
        </w:tc>
      </w:tr>
    </w:tbl>
    <w:p w:rsidR="002F1334" w:rsidRPr="00A60ED6" w:rsidRDefault="002F1334" w:rsidP="002F1334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334" w:rsidRPr="005D14F5" w:rsidRDefault="002F1334" w:rsidP="002F1334">
      <w:pPr>
        <w:spacing w:after="0" w:line="240" w:lineRule="auto"/>
        <w:ind w:left="-540" w:firstLine="540"/>
        <w:jc w:val="both"/>
        <w:rPr>
          <w:rStyle w:val="FontStyle15"/>
          <w:sz w:val="28"/>
          <w:szCs w:val="28"/>
          <w:lang w:val="uk-UA" w:eastAsia="uk-UA"/>
        </w:rPr>
      </w:pPr>
      <w:r w:rsidRPr="005D14F5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Style w:val="FontStyle15"/>
          <w:sz w:val="28"/>
          <w:szCs w:val="28"/>
          <w:lang w:val="uk-UA" w:eastAsia="uk-UA"/>
        </w:rPr>
        <w:t>Секретарю</w:t>
      </w:r>
      <w:r w:rsidRPr="005D14F5">
        <w:rPr>
          <w:rStyle w:val="FontStyle15"/>
          <w:sz w:val="28"/>
          <w:szCs w:val="28"/>
          <w:lang w:val="uk-UA" w:eastAsia="uk-UA"/>
        </w:rPr>
        <w:t xml:space="preserve"> Ніжинської міської ради </w:t>
      </w:r>
      <w:r>
        <w:rPr>
          <w:rStyle w:val="FontStyle15"/>
          <w:sz w:val="28"/>
          <w:szCs w:val="28"/>
          <w:lang w:val="uk-UA" w:eastAsia="uk-UA"/>
        </w:rPr>
        <w:t>Салогубу В. В</w:t>
      </w:r>
      <w:r w:rsidRPr="005D14F5">
        <w:rPr>
          <w:rStyle w:val="FontStyle15"/>
          <w:sz w:val="28"/>
          <w:szCs w:val="28"/>
          <w:lang w:val="uk-UA" w:eastAsia="uk-UA"/>
        </w:rPr>
        <w:t>.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2F1334" w:rsidRPr="005D14F5" w:rsidRDefault="002F1334" w:rsidP="002F1334">
      <w:pPr>
        <w:spacing w:after="0" w:line="240" w:lineRule="auto"/>
        <w:ind w:left="-540" w:firstLine="540"/>
        <w:jc w:val="both"/>
        <w:rPr>
          <w:rStyle w:val="FontStyle15"/>
          <w:lang w:val="uk-UA" w:eastAsia="uk-UA"/>
        </w:rPr>
      </w:pPr>
    </w:p>
    <w:p w:rsidR="002F1334" w:rsidRPr="0004237F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</w:t>
      </w:r>
      <w:r w:rsidRPr="005D14F5">
        <w:rPr>
          <w:rStyle w:val="FontStyle15"/>
          <w:sz w:val="28"/>
          <w:szCs w:val="28"/>
          <w:lang w:val="uk-UA" w:eastAsia="uk-UA"/>
        </w:rPr>
        <w:tab/>
        <w:t xml:space="preserve">       3.Організацію виконання цього рішення покласти на першого заступника міського голови з питань діяльності виконавч</w:t>
      </w:r>
      <w:r>
        <w:rPr>
          <w:rStyle w:val="FontStyle15"/>
          <w:sz w:val="28"/>
          <w:szCs w:val="28"/>
          <w:lang w:val="uk-UA" w:eastAsia="uk-UA"/>
        </w:rPr>
        <w:t>их органів ради Олійника Г. М.</w:t>
      </w:r>
      <w:r w:rsidRPr="0004237F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                 та </w:t>
      </w:r>
      <w:r w:rsidR="0074297F">
        <w:rPr>
          <w:rStyle w:val="FontStyle15"/>
          <w:sz w:val="28"/>
          <w:szCs w:val="28"/>
          <w:lang w:val="uk-UA" w:eastAsia="uk-UA"/>
        </w:rPr>
        <w:t xml:space="preserve">заступника міського голови з питань діяльності виконавчих органів ради </w:t>
      </w:r>
      <w:proofErr w:type="spellStart"/>
      <w:r w:rsidR="003D27CA">
        <w:rPr>
          <w:rStyle w:val="FontStyle15"/>
          <w:sz w:val="28"/>
          <w:szCs w:val="28"/>
          <w:lang w:val="uk-UA" w:eastAsia="uk-UA"/>
        </w:rPr>
        <w:t>Алєксєєнка</w:t>
      </w:r>
      <w:proofErr w:type="spellEnd"/>
      <w:r w:rsidR="003D27CA">
        <w:rPr>
          <w:rStyle w:val="FontStyle15"/>
          <w:sz w:val="28"/>
          <w:szCs w:val="28"/>
          <w:lang w:val="uk-UA" w:eastAsia="uk-UA"/>
        </w:rPr>
        <w:t xml:space="preserve"> І. В</w:t>
      </w:r>
      <w:r>
        <w:rPr>
          <w:rStyle w:val="FontStyle15"/>
          <w:sz w:val="28"/>
          <w:szCs w:val="28"/>
          <w:lang w:val="uk-UA" w:eastAsia="uk-UA"/>
        </w:rPr>
        <w:t xml:space="preserve">.                   </w:t>
      </w:r>
    </w:p>
    <w:p w:rsidR="002F1334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lang w:val="uk-UA" w:eastAsia="uk-UA"/>
        </w:rPr>
      </w:pPr>
    </w:p>
    <w:p w:rsidR="002F1334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      4.Контроль за виконанням  цього рішення покласти на </w:t>
      </w:r>
      <w:r w:rsidRPr="005D14F5">
        <w:rPr>
          <w:sz w:val="28"/>
          <w:szCs w:val="28"/>
          <w:lang w:val="uk-UA"/>
        </w:rPr>
        <w:t xml:space="preserve">постійну комісію  міської ради з питань регламенту, депутатської діяльності та етики, законності, правопорядку, антикорупційної політики, свободи слова та зв’язків                                     з громадськістю </w:t>
      </w:r>
      <w:r w:rsidRPr="005D14F5">
        <w:rPr>
          <w:rStyle w:val="FontStyle15"/>
          <w:sz w:val="28"/>
          <w:szCs w:val="28"/>
          <w:lang w:val="uk-UA" w:eastAsia="uk-UA"/>
        </w:rPr>
        <w:t>(голова комісії – Щербак О. В.).</w:t>
      </w:r>
    </w:p>
    <w:p w:rsidR="002F1334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</w:p>
    <w:p w:rsidR="002F1334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2F1334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Міський голова                                                                                         А. В. </w:t>
      </w:r>
      <w:proofErr w:type="spellStart"/>
      <w:r w:rsidRPr="005D14F5">
        <w:rPr>
          <w:rStyle w:val="FontStyle15"/>
          <w:sz w:val="28"/>
          <w:szCs w:val="28"/>
          <w:lang w:val="uk-UA" w:eastAsia="uk-UA"/>
        </w:rPr>
        <w:t>Лінник</w:t>
      </w:r>
      <w:proofErr w:type="spellEnd"/>
      <w:r w:rsidRPr="005D14F5">
        <w:rPr>
          <w:rStyle w:val="FontStyle15"/>
          <w:sz w:val="28"/>
          <w:szCs w:val="28"/>
          <w:lang w:val="uk-UA" w:eastAsia="uk-UA"/>
        </w:rPr>
        <w:t xml:space="preserve">      </w:t>
      </w:r>
    </w:p>
    <w:p w:rsidR="002F1334" w:rsidRPr="00C000A9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334" w:rsidRPr="00C000A9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pStyle w:val="a3"/>
        <w:rPr>
          <w:b/>
          <w:sz w:val="28"/>
          <w:szCs w:val="28"/>
        </w:rPr>
      </w:pPr>
    </w:p>
    <w:p w:rsidR="00574C9E" w:rsidRDefault="00574C9E" w:rsidP="002F1334">
      <w:pPr>
        <w:pStyle w:val="a3"/>
        <w:rPr>
          <w:b/>
          <w:sz w:val="28"/>
          <w:szCs w:val="28"/>
        </w:rPr>
      </w:pPr>
    </w:p>
    <w:p w:rsidR="00574C9E" w:rsidRDefault="00574C9E" w:rsidP="002F1334">
      <w:pPr>
        <w:pStyle w:val="a3"/>
        <w:rPr>
          <w:b/>
          <w:sz w:val="28"/>
          <w:szCs w:val="28"/>
        </w:rPr>
      </w:pPr>
    </w:p>
    <w:p w:rsidR="0039762F" w:rsidRDefault="0039762F" w:rsidP="002F1334">
      <w:pPr>
        <w:pStyle w:val="a3"/>
        <w:rPr>
          <w:b/>
          <w:sz w:val="28"/>
          <w:szCs w:val="28"/>
        </w:rPr>
      </w:pPr>
    </w:p>
    <w:p w:rsidR="0039762F" w:rsidRDefault="0039762F" w:rsidP="002F1334">
      <w:pPr>
        <w:pStyle w:val="a3"/>
        <w:rPr>
          <w:b/>
          <w:sz w:val="28"/>
          <w:szCs w:val="28"/>
        </w:rPr>
      </w:pPr>
    </w:p>
    <w:p w:rsidR="00574C9E" w:rsidRDefault="00574C9E" w:rsidP="002F1334">
      <w:pPr>
        <w:pStyle w:val="a3"/>
        <w:rPr>
          <w:b/>
          <w:sz w:val="28"/>
          <w:szCs w:val="28"/>
        </w:rPr>
      </w:pPr>
    </w:p>
    <w:sectPr w:rsidR="00574C9E" w:rsidSect="00974ACF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334"/>
    <w:rsid w:val="00003553"/>
    <w:rsid w:val="000059B4"/>
    <w:rsid w:val="00032B3D"/>
    <w:rsid w:val="0006135C"/>
    <w:rsid w:val="00086F68"/>
    <w:rsid w:val="000D0209"/>
    <w:rsid w:val="00116164"/>
    <w:rsid w:val="001B745F"/>
    <w:rsid w:val="001C634D"/>
    <w:rsid w:val="001E2D33"/>
    <w:rsid w:val="00216E77"/>
    <w:rsid w:val="00237CA1"/>
    <w:rsid w:val="00264663"/>
    <w:rsid w:val="00275514"/>
    <w:rsid w:val="002852B2"/>
    <w:rsid w:val="0028565F"/>
    <w:rsid w:val="002B71DA"/>
    <w:rsid w:val="002F0512"/>
    <w:rsid w:val="002F1334"/>
    <w:rsid w:val="002F7342"/>
    <w:rsid w:val="0030739B"/>
    <w:rsid w:val="003546B6"/>
    <w:rsid w:val="0037782B"/>
    <w:rsid w:val="0039762F"/>
    <w:rsid w:val="003B46E6"/>
    <w:rsid w:val="003C2F94"/>
    <w:rsid w:val="003C7E95"/>
    <w:rsid w:val="003D210A"/>
    <w:rsid w:val="003D27CA"/>
    <w:rsid w:val="003F774F"/>
    <w:rsid w:val="0040319F"/>
    <w:rsid w:val="0041614A"/>
    <w:rsid w:val="0042087C"/>
    <w:rsid w:val="00441389"/>
    <w:rsid w:val="004703E8"/>
    <w:rsid w:val="00496C82"/>
    <w:rsid w:val="004C398F"/>
    <w:rsid w:val="004E0F77"/>
    <w:rsid w:val="004F0C69"/>
    <w:rsid w:val="00513045"/>
    <w:rsid w:val="00540B35"/>
    <w:rsid w:val="00553249"/>
    <w:rsid w:val="00561094"/>
    <w:rsid w:val="00574C9E"/>
    <w:rsid w:val="0058675A"/>
    <w:rsid w:val="00596D4C"/>
    <w:rsid w:val="005B6AC2"/>
    <w:rsid w:val="005C2B87"/>
    <w:rsid w:val="005E359E"/>
    <w:rsid w:val="005F6D25"/>
    <w:rsid w:val="006034B9"/>
    <w:rsid w:val="00605723"/>
    <w:rsid w:val="006336CF"/>
    <w:rsid w:val="006618DB"/>
    <w:rsid w:val="006734BD"/>
    <w:rsid w:val="0067536C"/>
    <w:rsid w:val="006C0293"/>
    <w:rsid w:val="006D430A"/>
    <w:rsid w:val="006F6DAB"/>
    <w:rsid w:val="00723572"/>
    <w:rsid w:val="00733924"/>
    <w:rsid w:val="0074297F"/>
    <w:rsid w:val="007D15E1"/>
    <w:rsid w:val="0080408C"/>
    <w:rsid w:val="00804246"/>
    <w:rsid w:val="00876E99"/>
    <w:rsid w:val="00882984"/>
    <w:rsid w:val="008831B8"/>
    <w:rsid w:val="008969D9"/>
    <w:rsid w:val="008A0B1A"/>
    <w:rsid w:val="008B2761"/>
    <w:rsid w:val="008D14C9"/>
    <w:rsid w:val="008D40BA"/>
    <w:rsid w:val="008F72D2"/>
    <w:rsid w:val="00902993"/>
    <w:rsid w:val="00915786"/>
    <w:rsid w:val="00974ACF"/>
    <w:rsid w:val="0099044C"/>
    <w:rsid w:val="009A09B1"/>
    <w:rsid w:val="009B0675"/>
    <w:rsid w:val="009C0943"/>
    <w:rsid w:val="009C6A78"/>
    <w:rsid w:val="009D6992"/>
    <w:rsid w:val="00A511F9"/>
    <w:rsid w:val="00A60ED6"/>
    <w:rsid w:val="00A64B69"/>
    <w:rsid w:val="00AC6429"/>
    <w:rsid w:val="00AD2924"/>
    <w:rsid w:val="00B176A4"/>
    <w:rsid w:val="00B178BF"/>
    <w:rsid w:val="00B62258"/>
    <w:rsid w:val="00B6282D"/>
    <w:rsid w:val="00B656F5"/>
    <w:rsid w:val="00B87975"/>
    <w:rsid w:val="00B946D5"/>
    <w:rsid w:val="00BC7A95"/>
    <w:rsid w:val="00BD4C99"/>
    <w:rsid w:val="00BE2D87"/>
    <w:rsid w:val="00C20222"/>
    <w:rsid w:val="00C673D5"/>
    <w:rsid w:val="00C83D45"/>
    <w:rsid w:val="00CA6CEB"/>
    <w:rsid w:val="00CB4392"/>
    <w:rsid w:val="00CC026E"/>
    <w:rsid w:val="00CF0E49"/>
    <w:rsid w:val="00D0193F"/>
    <w:rsid w:val="00D30902"/>
    <w:rsid w:val="00D313EC"/>
    <w:rsid w:val="00D4207C"/>
    <w:rsid w:val="00DA5F18"/>
    <w:rsid w:val="00DC3672"/>
    <w:rsid w:val="00DD7DAA"/>
    <w:rsid w:val="00E012C3"/>
    <w:rsid w:val="00E10716"/>
    <w:rsid w:val="00E1084B"/>
    <w:rsid w:val="00E21870"/>
    <w:rsid w:val="00E25C4D"/>
    <w:rsid w:val="00E44121"/>
    <w:rsid w:val="00E45BA2"/>
    <w:rsid w:val="00E479F2"/>
    <w:rsid w:val="00E63CF6"/>
    <w:rsid w:val="00EA1CCE"/>
    <w:rsid w:val="00EC32B6"/>
    <w:rsid w:val="00EC3A19"/>
    <w:rsid w:val="00ED31E4"/>
    <w:rsid w:val="00ED3D03"/>
    <w:rsid w:val="00EE16B1"/>
    <w:rsid w:val="00F22504"/>
    <w:rsid w:val="00F45C76"/>
    <w:rsid w:val="00FB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D9"/>
  </w:style>
  <w:style w:type="paragraph" w:styleId="1">
    <w:name w:val="heading 1"/>
    <w:basedOn w:val="a"/>
    <w:next w:val="a"/>
    <w:link w:val="10"/>
    <w:qFormat/>
    <w:rsid w:val="002F1334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334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2F1334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2F1334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2F1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styleId="a4">
    <w:name w:val="Strong"/>
    <w:basedOn w:val="a0"/>
    <w:qFormat/>
    <w:rsid w:val="002F1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3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7634-D5C5-449D-98AF-12A314A5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2017-10-06T07:45:00Z</cp:lastPrinted>
  <dcterms:created xsi:type="dcterms:W3CDTF">2017-09-19T09:33:00Z</dcterms:created>
  <dcterms:modified xsi:type="dcterms:W3CDTF">2017-10-06T07:56:00Z</dcterms:modified>
</cp:coreProperties>
</file>